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On 29 October 1970 in Boksburg to the east of Johannesburg, South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Africa, I was born and not left to die but to make it good, like most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babies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that are brought into this world.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On the same day, Nelson Mandela was already beginning his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ninth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year in prison. In prison since 1962, and then convicted for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treason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after the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Rivonia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 xml:space="preserve"> Trial in 1964, he was sentenced to life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imprisonment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>. He and other political prisoners were incarcerated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on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Robben Island, a desolate island off the coast of Cape Town, for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opposing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apartheid.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At the time my father worked at a construction company and my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mother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was a teacher. They were very poor. My only sibling, my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brother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Anton, was three years old when I was born. Because our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parents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were white, we were born to legal privilege. That was the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way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it was in South Africa in 1970. Even though my parents’ families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shared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the same holiday destination every December, my parents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only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met in Boksburg once my mother was studying to become a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teacher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and my father was working in the postal service.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My grandfather’s family originated from French Huguenots who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fled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the south of France during the 1680s to escape the persecution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of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Protestants by the Catholic authorities. The La Grange family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originated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from a small town called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Cabrières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 xml:space="preserve"> in the region of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Avignon;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place I discovered and visited twice in the decades after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my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birth as a result of working for Nelson Mandela.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 xml:space="preserve">My father was one of two siblings. Their parents lived in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Mosselbay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>,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coastal town along the picturesque Garden Route in the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Cape Province. My grandmother’s sister was the first qualified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female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pharmacist in South Africa and up to this day the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Scholtz</w:t>
      </w:r>
      <w:proofErr w:type="spellEnd"/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family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own and run a reputable pharmacy in the town of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Willowmore</w:t>
      </w:r>
      <w:proofErr w:type="spellEnd"/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in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the Eastern Cape. She was therefore quite an impressive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woman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and someone we automatically looked up to as a result of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her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unique achievement.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I was also very fond of my dad’s father. His name was Anthony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Michael but we just called him ‘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Oupa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 xml:space="preserve"> Mike’ (Grandpa Mike). 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used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to visit us a few times a year and then stay with us for a few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weeks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>. He smoked a pipe and the smell of smoke irritated us. 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would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sit on one particular chair and constantly wipe his hand on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the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arm rest. His skin was old and cracked and the tobacco from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stuffing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his pipe stuck in those cracks. When he left our home the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armrest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was black, much to my mother’s irritation, but nobody ever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said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he couldn’t smoke in the house.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 xml:space="preserve">My mother was the eldest of three siblings from the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Strydom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 xml:space="preserve"> family.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The only famous family with that surname was that of J. G.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spellStart"/>
      <w:r>
        <w:rPr>
          <w:rFonts w:ascii="DanteMTStd-Regular" w:hAnsi="DanteMTStd-Regular" w:cs="DanteMTStd-Regular"/>
          <w:sz w:val="24"/>
          <w:szCs w:val="24"/>
        </w:rPr>
        <w:t>Strijdom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 xml:space="preserve"> (also sometimes spelt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Strydom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>), the sixth Prime Minister of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South Africa who served between 1954 and 1958.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He was succeeded by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the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‘Father of Apartheid’, H. F. Verwoerd. When I learned as a child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about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Strijdom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 xml:space="preserve"> being Prime Minister, I convinced myself that we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were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somehow related even though no real connection exists.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My mother’s father died in a motorcycle accident when my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mother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was only twelve years of age. I often asked my mother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lastRenderedPageBreak/>
        <w:t>whether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she recalled the night they received the news about her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father’s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death. She has mostly avoided talking about it, but has said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that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she recalled been woken up by someone knocking on their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front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door and then hearing my grandmother crying hysterically.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My grandmother had few options about the upbringing of her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children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>. She had a clerical job at the South African Railways and it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was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financially impossible for her to raise three small children by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herself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>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She decided to send my mother, being the eldest, to an orphanage.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The children’s home was in Cape Town, which is why my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mother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still detests the city. For her, it stinks of abandonment.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Ma only saw her siblings and my grandmother once a year during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the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December holidays. Both the La Grange and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Strydom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 xml:space="preserve"> families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camped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in the same area close to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Mosselbay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 xml:space="preserve">, called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Hartenbos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>, during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the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December holidays, but they never knew about the other’s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existence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>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My mother’s childhood memories are limited to suffering, neglect,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sadness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>. The world was suffering the consequences of the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Second World War, slowly recovering from the economic recession,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and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my mother, even as an Afrikaans child in the 1940s in South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Africa, felt those consequences through poverty. I greatly admire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her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for not holding a grudge against my grandmother, whatever the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circumstances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>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Grandma Tilly, my mother’s mother, was part of our everyday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life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>, even though she had given up my mother as a child. She lived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close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to us and I would often visit her on my way from primary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school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>, as she conveniently lived halfway between our house and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the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school. Before she moved closer to us, Grandma Tilly lived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opposite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the Union Buildings. Sitting on the hill overlooking the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city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of Pretoria, the administrative capital of South Africa, the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Union Buildings were built by Herbert Baker and were the seat of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the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apartheid government. Imposing, monumental and beautiful –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for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my family, it was like living across from the White House.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 xml:space="preserve">On Sundays the La Granges and the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Strydoms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>, my uncle’s family,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would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all visit my gran in her apartment for lunch and then go for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walk on the manicured lawns of the Union Buildings. The Union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Buildings represented ultimate authority and we walked up the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steps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with great respect. My cousins, brother and I would play on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the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grounds, rolling down the sloping lawn, laughing all the time.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We were happy children growing up in apartheid South Africa.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Ours was a typical privileged white family, benefiting from apartheid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through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good education, access to basic services and a sense of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entitlement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to the land and its resources. Apartheid was our </w:t>
      </w:r>
      <w:proofErr w:type="gramStart"/>
      <w:r>
        <w:rPr>
          <w:rFonts w:ascii="DanteMTStd-Regular" w:hAnsi="DanteMTStd-Regular" w:cs="DanteMTStd-Regular"/>
          <w:sz w:val="24"/>
          <w:szCs w:val="24"/>
        </w:rPr>
        <w:t>regime’s</w:t>
      </w:r>
      <w:proofErr w:type="gramEnd"/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political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solution to enforce segregation and the separation of races,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classes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and cultures.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Instituted by the Afrikaner leaders in the late 1950s, the then Prime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Minister, Hendrik Verwoerd, called it ‘policy’. ‘Our policy is one of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good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neighbourliness’, implying that the Afrikaner cared for all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racial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groups in South Africa. But the reality was that apartheid was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way of ensuring that Afrikaners benefited from the economy,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lastRenderedPageBreak/>
        <w:t>opportunities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and wealth of the country’s natural resources, at the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expense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of others. </w:t>
      </w:r>
      <w:bookmarkStart w:id="0" w:name="_GoBack"/>
      <w:bookmarkEnd w:id="0"/>
      <w:r>
        <w:rPr>
          <w:rFonts w:ascii="DanteMTStd-Regular" w:hAnsi="DanteMTStd-Regular" w:cs="DanteMTStd-Regular"/>
          <w:sz w:val="24"/>
          <w:szCs w:val="24"/>
        </w:rPr>
        <w:t xml:space="preserve">By the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mid 1970s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 xml:space="preserve"> the apartheid government had created a racist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state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based on decisions taken in the Union Buildings. Black and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white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people were separated, not allowed to marry, befriend, have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sex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together or to live in the same cities. These were the so</w:t>
      </w:r>
      <w:r>
        <w:rPr>
          <w:rFonts w:ascii="MS Mincho" w:eastAsia="MS Mincho" w:hAnsi="MS Mincho" w:cs="MS Mincho" w:hint="eastAsia"/>
          <w:sz w:val="24"/>
          <w:szCs w:val="24"/>
        </w:rPr>
        <w:t>‑</w:t>
      </w:r>
      <w:r>
        <w:rPr>
          <w:rFonts w:ascii="DanteMTStd-Regular" w:hAnsi="DanteMTStd-Regular" w:cs="DanteMTStd-Regular"/>
          <w:sz w:val="24"/>
          <w:szCs w:val="24"/>
        </w:rPr>
        <w:t>called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Group Areas Act provisions in South Africa, an attempt to prevent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people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from freely moving around and living lives within the same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boundaries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>. Black people couldn’t ride in the same buses or swim in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the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same sea as whites. Due to its apartheid policies, South Africa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was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suspended from participating in the business of the United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 xml:space="preserve">Nations in </w:t>
      </w:r>
      <w:proofErr w:type="gramStart"/>
      <w:r>
        <w:rPr>
          <w:rFonts w:ascii="DanteMTStd-Regular" w:hAnsi="DanteMTStd-Regular" w:cs="DanteMTStd-Regular"/>
          <w:sz w:val="24"/>
          <w:szCs w:val="24"/>
        </w:rPr>
        <w:t>1974,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and followed by a resolution passed in 1977 a mandatory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arms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embargo was imposed against us. However, the United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States, Britain and France opposed the expulsion of South Africa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from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the UN despite several resolutions calling for it.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Even though my country was an international pariah, we kept on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playing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and laughing at the seat of government. This was because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my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people were protected. </w:t>
      </w:r>
      <w:proofErr w:type="gramStart"/>
      <w:r>
        <w:rPr>
          <w:rFonts w:ascii="DanteMTStd-Regular" w:hAnsi="DanteMTStd-Regular" w:cs="DanteMTStd-Regular"/>
          <w:sz w:val="24"/>
          <w:szCs w:val="24"/>
        </w:rPr>
        <w:t>Protected from men like Nelson Mandela.</w:t>
      </w:r>
      <w:proofErr w:type="gramEnd"/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It was people like him – black and determined to overthrow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the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government, challenging white superiority – who we feared.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 xml:space="preserve">Neither of my parents </w:t>
      </w:r>
      <w:proofErr w:type="gramStart"/>
      <w:r>
        <w:rPr>
          <w:rFonts w:ascii="DanteMTStd-Regular" w:hAnsi="DanteMTStd-Regular" w:cs="DanteMTStd-Regular"/>
          <w:sz w:val="24"/>
          <w:szCs w:val="24"/>
        </w:rPr>
        <w:t>were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politicians or worked for the government.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But we supported the regime. We were, I suppose, racists. We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epitomized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the typical Afrikaner middle-class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family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at the time: law-abiding </w:t>
      </w:r>
      <w:r>
        <w:rPr>
          <w:rFonts w:ascii="DanteMTStd-Regular" w:hAnsi="DanteMTStd-Regular" w:cs="DanteMTStd-Regular"/>
          <w:sz w:val="24"/>
          <w:szCs w:val="24"/>
        </w:rPr>
        <w:t>citizens, cheerleaders for wha</w:t>
      </w:r>
      <w:r>
        <w:rPr>
          <w:rFonts w:ascii="DanteMTStd-Regular" w:hAnsi="DanteMTStd-Regular" w:cs="DanteMTStd-Regular"/>
          <w:sz w:val="24"/>
          <w:szCs w:val="24"/>
        </w:rPr>
        <w:t xml:space="preserve">tever the church and government </w:t>
      </w:r>
      <w:r>
        <w:rPr>
          <w:rFonts w:ascii="DanteMTStd-Regular" w:hAnsi="DanteMTStd-Regular" w:cs="DanteMTStd-Regular"/>
          <w:sz w:val="24"/>
          <w:szCs w:val="24"/>
        </w:rPr>
        <w:t>dictated. Our respect for authority and the ties to the Dutch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Reformed Church superseded common sense. Like any other Afrikaans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family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>, we attended church services on Sunday morning without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fail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and participated in all related activities to exhibit our model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citizenry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. </w:t>
      </w:r>
      <w:r>
        <w:rPr>
          <w:rFonts w:ascii="DanteMTStd-Regular" w:hAnsi="DanteMTStd-Regular" w:cs="DanteMTStd-Regular"/>
          <w:sz w:val="24"/>
          <w:szCs w:val="24"/>
        </w:rPr>
        <w:t>So apartheid was in our home. We lived by segregation. It was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all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acceptable and unquestionable, not only because the National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Party government in power dictated it but also because our church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endorsed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it. </w:t>
      </w:r>
      <w:r>
        <w:rPr>
          <w:rFonts w:ascii="DanteMTStd-Regular" w:hAnsi="DanteMTStd-Regular" w:cs="DanteMTStd-Regular"/>
          <w:sz w:val="24"/>
          <w:szCs w:val="24"/>
        </w:rPr>
        <w:t>Black people were anyone who wasn’t white. Coloured and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Indian people were black in our eyes too. ‘Coloured people’, now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referred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to as ‘brown’ people, originated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from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different groups, just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like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the Afrikaners, but some of their forefathers were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Qash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>-skinned.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Therefore they were regarded as ‘black’ in South Africa.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The white Afrikaner has a mixed genealogy that includes Dutch,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French, German and British blood.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Although unthinkable at the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time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>, it has emerged in modern history and studies that almost all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white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Afrikaner people have DNA that can be traced to black and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brown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ancestry in South Africa – facts not all white Afrikaners easily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accept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. </w:t>
      </w:r>
      <w:r>
        <w:rPr>
          <w:rFonts w:ascii="DanteMTStd-Regular" w:hAnsi="DanteMTStd-Regular" w:cs="DanteMTStd-Regular"/>
          <w:sz w:val="24"/>
          <w:szCs w:val="24"/>
        </w:rPr>
        <w:t>At the time of apartheid you didn’t even contemplate anything but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simply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did it. I knew that all black people were required to carry a pass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book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and they had to show their pass books randomly to police that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stopped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them. I didn’t know that they were only allowed to move in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areas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that their passes allowed them to move in, and if they didn’t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have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 pass for a specific area they would be arrested for transgression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of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the pass act and thrown into jail, before being deported to their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own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area. If you had a pass for Johannesburg, you couldn’t move in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 xml:space="preserve">Pretoria – two cities barely thirty miles apart. It was the </w:t>
      </w:r>
      <w:proofErr w:type="gramStart"/>
      <w:r>
        <w:rPr>
          <w:rFonts w:ascii="DanteMTStd-Regular" w:hAnsi="DanteMTStd-Regular" w:cs="DanteMTStd-Regular"/>
          <w:sz w:val="24"/>
          <w:szCs w:val="24"/>
        </w:rPr>
        <w:t>government’s</w:t>
      </w:r>
      <w:proofErr w:type="gramEnd"/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lastRenderedPageBreak/>
        <w:t>way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of controlling black people’s movements.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According to our church, we were right. We did the ‘right’ thing.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And yes it was right, as in direction to the right. The utmost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conservatism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. </w:t>
      </w:r>
      <w:r>
        <w:rPr>
          <w:rFonts w:ascii="DanteMTStd-Regular" w:hAnsi="DanteMTStd-Regular" w:cs="DanteMTStd-Regular"/>
          <w:sz w:val="24"/>
          <w:szCs w:val="24"/>
        </w:rPr>
        <w:t>Like most white families we had a black live</w:t>
      </w:r>
      <w:r>
        <w:rPr>
          <w:rFonts w:ascii="MS Mincho" w:eastAsia="MS Mincho" w:hAnsi="MS Mincho" w:cs="MS Mincho" w:hint="eastAsia"/>
          <w:sz w:val="24"/>
          <w:szCs w:val="24"/>
        </w:rPr>
        <w:t>‑</w:t>
      </w:r>
      <w:r>
        <w:rPr>
          <w:rFonts w:ascii="DanteMTStd-Regular" w:hAnsi="DanteMTStd-Regular" w:cs="DanteMTStd-Regular"/>
          <w:sz w:val="24"/>
          <w:szCs w:val="24"/>
        </w:rPr>
        <w:t>in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domestic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worker. </w:t>
      </w:r>
      <w:r>
        <w:rPr>
          <w:rFonts w:ascii="DanteMTStd-Regular" w:hAnsi="DanteMTStd-Regular" w:cs="DanteMTStd-Regular"/>
          <w:sz w:val="24"/>
          <w:szCs w:val="24"/>
        </w:rPr>
        <w:t xml:space="preserve">Her name was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Jogabeth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>. Reminiscing about those days one cannot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help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but come to the realization that most white children of my age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were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brought up by black people. They were not only domestic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workers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but surrogate mothers. As a child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Jogabeth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 xml:space="preserve"> was part of our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family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to a certain extent, and within limits – apartheid limits. She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stayed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in a back room. She had a toilet but no bath or shower. She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had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 separate cup and cutlery and was not allowed to use ‘ours’. I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cannot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recall that my parents ever told her she was not allowed to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use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anything of ours but she knew and we knew. It was unspoken.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 xml:space="preserve">Yet,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Jogabeth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 xml:space="preserve"> was my lifeline. </w:t>
      </w:r>
      <w:r>
        <w:rPr>
          <w:rFonts w:ascii="DanteMTStd-Regular" w:hAnsi="DanteMTStd-Regular" w:cs="DanteMTStd-Regular"/>
          <w:sz w:val="24"/>
          <w:szCs w:val="24"/>
        </w:rPr>
        <w:t xml:space="preserve">Touching a black person was taboo. 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 xml:space="preserve">Apart from the fact that </w:t>
      </w:r>
      <w:r>
        <w:rPr>
          <w:rFonts w:ascii="DanteMTStd-Regular" w:hAnsi="DanteMTStd-Regular" w:cs="DanteMTStd-Regular"/>
          <w:sz w:val="24"/>
          <w:szCs w:val="24"/>
        </w:rPr>
        <w:t>white people were considered superior to black people, we were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brought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up to believe that they were not as clean as we were, they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apparently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smelled different and the texture of their hair was different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to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ours. You would never dream of touching a black person’s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hair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or face. It was just unthinkable. Yet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Jogabeth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 xml:space="preserve"> carried me on her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back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when I was a toddler. Although I never would have touched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her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hair, her hands, arms and her bosom comforted me whenever I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needed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it. Because she brought us children up, in our eyes she wasn’t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black as other blacks. She posed no threat to us and she served us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and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therefore she was more acceptable to us than other black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people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. </w:t>
      </w:r>
      <w:r>
        <w:rPr>
          <w:rFonts w:ascii="DanteMTStd-Regular" w:hAnsi="DanteMTStd-Regular" w:cs="DanteMTStd-Regular"/>
          <w:sz w:val="24"/>
          <w:szCs w:val="24"/>
        </w:rPr>
        <w:t>I remember on many occasions being bullied by my brother and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how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Jogabeth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 xml:space="preserve"> had to comfort me after losing the battle. She was my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safe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house and I knew that, as long as I was in her care, I was protected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from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my big brother’s bullying. And then during such times,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I found comfort in her arms, close to her chest.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When I was twelve years old and my father was employed by the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South African Breweries, eventually working his way up to become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logistics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manager, political unrest against apartheid played a role in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my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life for the first time. The head offices of the SAB were situated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in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the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Poyntons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 xml:space="preserve"> Building in Church Street, Pretoria. On Friday,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20 May 1983 my dad was scheduled to fly to Cape Town to attend to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business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there. Just before 4 p.m. a bomb blast shook the entire city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of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Pretoria in its core. The story broke on the news immediately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and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it was reported that the car bomb exploded right in front of the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spellStart"/>
      <w:proofErr w:type="gramStart"/>
      <w:r>
        <w:rPr>
          <w:rFonts w:ascii="DanteMTStd-Regular" w:hAnsi="DanteMTStd-Regular" w:cs="DanteMTStd-Regular"/>
          <w:sz w:val="24"/>
          <w:szCs w:val="24"/>
        </w:rPr>
        <w:t>Poyntons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 xml:space="preserve"> Building.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</w:t>
      </w:r>
      <w:r>
        <w:rPr>
          <w:rFonts w:ascii="DanteMTStd-Regular" w:hAnsi="DanteMTStd-Regular" w:cs="DanteMTStd-Regular"/>
          <w:sz w:val="24"/>
          <w:szCs w:val="24"/>
        </w:rPr>
        <w:t>When news was received my mother called my dad’s office, but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there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was no response. She called the airport to check whether 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was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on the flight at around 6 p.m. but the airport authorities refused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to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release information on passengers, as they always do. We couldn’t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find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anyone that could confirm whether my dad was still in the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building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at the time of the explosion, whether he had safely left by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the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time of the explosion or whether he possibly walked past or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drove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out of the parking garage at the time of the explosion. 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often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attended business luncheons at restaurants in the surrounding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areas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of his head office and we feared for the worst. It was only at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about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9 p.m. that night, when he arrived at his hotel in Cape Town,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that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he called to inform us that he was safe. It was the longest five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lastRenderedPageBreak/>
        <w:t>hours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of my life. We were relieved that he was unharmed. I didn’t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ask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why resistance to apartheid would be so strong, or take such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violent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forms. The violence only served to strengthen my belief in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apartheid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>, the inherent difference between black and white.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spellStart"/>
      <w:r>
        <w:rPr>
          <w:rFonts w:ascii="DanteMTStd-Regular" w:hAnsi="DanteMTStd-Regular" w:cs="DanteMTStd-Regular"/>
          <w:sz w:val="24"/>
          <w:szCs w:val="24"/>
        </w:rPr>
        <w:t>Umkhonto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 xml:space="preserve"> we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Sizwe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 xml:space="preserve"> (MK), the opposition African National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Congress’s military wing, accepted responsibility for the bomb in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which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19 people were killed – 8 black people and 11 white people – and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more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than 217 were injured. The Church Street bomb exploded at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the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height of rush hour. The two men involved in planning and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executing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the bombing were also killed, as the bomb was detonated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by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accident too soon.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Umkhonto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 xml:space="preserve"> we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Sizwe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>, ‘Spear of the Nation’, was established in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1961 after Nelson Mandela and other founding members of MK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decided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that violence in South Africa was becoming the only way to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respond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to the violence exercised by the apartheid government.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Since the government resorted to violent means in fighting the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ANC and keeping black people oppressed under apartheid laws,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MK was the ANC’s response to such violence. In Nelson Mandela’s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speech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during the closing moments of the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Rivonia</w:t>
      </w:r>
      <w:proofErr w:type="spellEnd"/>
      <w:r>
        <w:rPr>
          <w:rFonts w:ascii="DanteMTStd-Regular" w:hAnsi="DanteMTStd-Regular" w:cs="DanteMTStd-Regular"/>
          <w:sz w:val="24"/>
          <w:szCs w:val="24"/>
        </w:rPr>
        <w:t xml:space="preserve"> Trial in 1964,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when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he was charged with acts of terrorism and after which he and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others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were sentenced to life imprisonment, he noted about MK: ‘It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would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be unrealistic and wrong for African leaders to continue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p</w:t>
      </w:r>
      <w:r>
        <w:rPr>
          <w:rFonts w:ascii="DanteMTStd-Regular" w:hAnsi="DanteMTStd-Regular" w:cs="DanteMTStd-Regular"/>
          <w:sz w:val="24"/>
          <w:szCs w:val="24"/>
        </w:rPr>
        <w:t>reaching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peace and non-violence </w:t>
      </w:r>
      <w:r>
        <w:rPr>
          <w:rFonts w:ascii="DanteMTStd-Regular" w:hAnsi="DanteMTStd-Regular" w:cs="DanteMTStd-Regular"/>
          <w:sz w:val="24"/>
          <w:szCs w:val="24"/>
        </w:rPr>
        <w:t>at a time when the government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met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our peaceful demands with force.’</w:t>
      </w:r>
      <w:r>
        <w:rPr>
          <w:rFonts w:ascii="DanteMTStd-Regular" w:hAnsi="DanteMTStd-Regular" w:cs="DanteMTStd-Regular"/>
          <w:sz w:val="24"/>
          <w:szCs w:val="24"/>
        </w:rPr>
        <w:t xml:space="preserve"> </w:t>
      </w:r>
      <w:r>
        <w:rPr>
          <w:rFonts w:ascii="DanteMTStd-Regular" w:hAnsi="DanteMTStd-Regular" w:cs="DanteMTStd-Regular"/>
          <w:sz w:val="24"/>
          <w:szCs w:val="24"/>
        </w:rPr>
        <w:t>Having gone to Ethiopia and Moro</w:t>
      </w:r>
      <w:r>
        <w:rPr>
          <w:rFonts w:ascii="DanteMTStd-Regular" w:hAnsi="DanteMTStd-Regular" w:cs="DanteMTStd-Regular"/>
          <w:sz w:val="24"/>
          <w:szCs w:val="24"/>
        </w:rPr>
        <w:t xml:space="preserve">cco in 1962 to receive military </w:t>
      </w:r>
      <w:r>
        <w:rPr>
          <w:rFonts w:ascii="DanteMTStd-Regular" w:hAnsi="DanteMTStd-Regular" w:cs="DanteMTStd-Regular"/>
          <w:sz w:val="24"/>
          <w:szCs w:val="24"/>
        </w:rPr>
        <w:t>training and to secure support for MK, Mr Mandela was prepared to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resort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to violence. However, I am not sure whether he knew while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he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was imprisoned what ANC cadres were doing outside and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whether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those imprisoned were consulted about such acts of violence.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In 1983 Oliver Tambo was President of the ANC; Nelson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 xml:space="preserve">Mandela was already sixty-five </w:t>
      </w:r>
      <w:r>
        <w:rPr>
          <w:rFonts w:ascii="DanteMTStd-Regular" w:hAnsi="DanteMTStd-Regular" w:cs="DanteMTStd-Regular"/>
          <w:sz w:val="24"/>
          <w:szCs w:val="24"/>
        </w:rPr>
        <w:t>years of age, spending his twentieth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year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imprisoned, and communication was difficult with prisoners.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I subsequently asked him whether he was aware of the Church Street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bombing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and he said that they had been briefed after the incident.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The ANC knew it needed to force the hand of the racist regime.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To do that they would have to turn to violence.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The government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was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not prepared to abolish apartheid or improve the living conditions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of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black people and they would rather fight the black force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with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violence. The ANC’s response was violence. They did that by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targeting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strategic installations, crucial to the state. The </w:t>
      </w:r>
      <w:proofErr w:type="spellStart"/>
      <w:r>
        <w:rPr>
          <w:rFonts w:ascii="DanteMTStd-Regular" w:hAnsi="DanteMTStd-Regular" w:cs="DanteMTStd-Regular"/>
          <w:sz w:val="24"/>
          <w:szCs w:val="24"/>
        </w:rPr>
        <w:t>Poytons</w:t>
      </w:r>
      <w:proofErr w:type="spellEnd"/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Building was strategic because the South African Air Force Headquarters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was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situated in the same building.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I was generally oblivious to what was happening in the country,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the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poverty of blacks and the violence, but I knew that we lived in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separate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cocoons and that we were fighting one another in a bitter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battle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because we were not able to co</w:t>
      </w:r>
      <w:r>
        <w:rPr>
          <w:rFonts w:ascii="MS Mincho" w:eastAsia="MS Mincho" w:hAnsi="MS Mincho" w:cs="MS Mincho" w:hint="eastAsia"/>
          <w:sz w:val="24"/>
          <w:szCs w:val="24"/>
        </w:rPr>
        <w:t>‑</w:t>
      </w:r>
      <w:r>
        <w:rPr>
          <w:rFonts w:ascii="DanteMTStd-Regular" w:hAnsi="DanteMTStd-Regular" w:cs="DanteMTStd-Regular"/>
          <w:sz w:val="24"/>
          <w:szCs w:val="24"/>
        </w:rPr>
        <w:t>exist.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 xml:space="preserve">It was pressed upon us </w:t>
      </w:r>
      <w:r>
        <w:rPr>
          <w:rFonts w:ascii="DanteMTStd-Regular" w:hAnsi="DanteMTStd-Regular" w:cs="DanteMTStd-Regular"/>
          <w:sz w:val="24"/>
          <w:szCs w:val="24"/>
        </w:rPr>
        <w:t>instinctively, because of the way we lived, that when approached by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black person, you turned and walked the other way. You didn’t make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conversation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and you feared them. They were not our friends. I was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quite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happy with my life as it was and knew that we were locking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doors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and windows from an early age out of fear that black people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might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attack us at night. It never crossed my mind that we could be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lastRenderedPageBreak/>
        <w:t>harmed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by white people too. It was always ‘black’ people. I didn’t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ask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why they might attack us, or who they were, or what their lives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were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like. I only knew that they were dangerous.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On Sundays we solemnly prayed in church for the men defending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our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borders. It was the right thing to do because everybody else did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it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>. Well, all the other whites in my community. I didn’t know which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border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but I knew they were fighting black people. My knowledge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was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limited to whites protecting the border from infiltration by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more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black people. How strange that then one didn’t ask the question,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which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black people? Were we protecting our borders </w:t>
      </w:r>
      <w:proofErr w:type="gramStart"/>
      <w:r>
        <w:rPr>
          <w:rFonts w:ascii="DanteMTStd-Regular" w:hAnsi="DanteMTStd-Regular" w:cs="DanteMTStd-Regular"/>
          <w:sz w:val="24"/>
          <w:szCs w:val="24"/>
        </w:rPr>
        <w:t>from</w:t>
      </w:r>
      <w:proofErr w:type="gramEnd"/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infiltration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by more black people or were we protecting our borders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from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other military forces in the region infiltrating South Africa to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support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the ANC? You were told just this: we are fighting black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communist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people. I was brought up to believe that all black people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were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communists and atheists. Yet on Sundays black people gathered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in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small groups in open spaces, holding church services. I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disregarded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seeing that and cannot remember that the contradiction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to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what I was brought up to believe ever bothered me. As a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child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it is easy to follow when you grow up in an environment that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is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safe. Perhaps if I had been oppressed, didn’t have access to a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decent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school, a proper house, electricity and water, I would have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asked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different questions, and my brain would have developed into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being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more inquisitive about injustice at an early age. In any case it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didn’</w:t>
      </w:r>
      <w:r>
        <w:rPr>
          <w:rFonts w:ascii="DanteMTStd-Regular" w:hAnsi="DanteMTStd-Regular" w:cs="DanteMTStd-Regular"/>
          <w:sz w:val="24"/>
          <w:szCs w:val="24"/>
        </w:rPr>
        <w:t>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. </w:t>
      </w:r>
      <w:r>
        <w:rPr>
          <w:rFonts w:ascii="DanteMTStd-Regular" w:hAnsi="DanteMTStd-Regular" w:cs="DanteMTStd-Regular"/>
          <w:sz w:val="24"/>
          <w:szCs w:val="24"/>
        </w:rPr>
        <w:t>Today I also realize that the community you are brought up in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chooses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to live in a particular way. The people around you, grown</w:t>
      </w:r>
      <w:r>
        <w:rPr>
          <w:rFonts w:ascii="MS Mincho" w:eastAsia="MS Mincho" w:hAnsi="MS Mincho" w:cs="MS Mincho" w:hint="eastAsia"/>
          <w:sz w:val="24"/>
          <w:szCs w:val="24"/>
        </w:rPr>
        <w:t>‑</w:t>
      </w:r>
      <w:r>
        <w:rPr>
          <w:rFonts w:ascii="DanteMTStd-Regular" w:hAnsi="DanteMTStd-Regular" w:cs="DanteMTStd-Regular"/>
          <w:sz w:val="24"/>
          <w:szCs w:val="24"/>
        </w:rPr>
        <w:t>up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adult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people, decide what is socially acceptable and what is not. You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live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that life not realizing that there is a life beyond: issues, policies,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world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events and tendencies that influence your world. When you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live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in comfort you don’t ask questions, and there was no need for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me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 xml:space="preserve"> to question what was happening beyond the walls of our house.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No person is born a racist. You become a racist by influences around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you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>. And I had become a racist by the time I was thirteen years old.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r>
        <w:rPr>
          <w:rFonts w:ascii="DanteMTStd-Regular" w:hAnsi="DanteMTStd-Regular" w:cs="DanteMTStd-Regular"/>
          <w:sz w:val="24"/>
          <w:szCs w:val="24"/>
        </w:rPr>
        <w:t>By that calculation I should never have become Nelson Mandela’s</w:t>
      </w:r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longest-serving</w:t>
      </w:r>
      <w:proofErr w:type="gramEnd"/>
    </w:p>
    <w:p w:rsidR="00F92293" w:rsidRDefault="00F92293" w:rsidP="00F92293">
      <w:pPr>
        <w:autoSpaceDE w:val="0"/>
        <w:autoSpaceDN w:val="0"/>
        <w:adjustRightInd w:val="0"/>
        <w:spacing w:after="0" w:line="240" w:lineRule="auto"/>
        <w:rPr>
          <w:rFonts w:ascii="DanteMTStd-Regular" w:hAnsi="DanteMTStd-Regular" w:cs="DanteMTStd-Regular"/>
          <w:sz w:val="24"/>
          <w:szCs w:val="24"/>
        </w:rPr>
      </w:pPr>
      <w:proofErr w:type="gramStart"/>
      <w:r>
        <w:rPr>
          <w:rFonts w:ascii="DanteMTStd-Regular" w:hAnsi="DanteMTStd-Regular" w:cs="DanteMTStd-Regular"/>
          <w:sz w:val="24"/>
          <w:szCs w:val="24"/>
        </w:rPr>
        <w:t>assistant</w:t>
      </w:r>
      <w:proofErr w:type="gramEnd"/>
      <w:r>
        <w:rPr>
          <w:rFonts w:ascii="DanteMTStd-Regular" w:hAnsi="DanteMTStd-Regular" w:cs="DanteMTStd-Regular"/>
          <w:sz w:val="24"/>
          <w:szCs w:val="24"/>
        </w:rPr>
        <w:t>. But I did.</w:t>
      </w:r>
    </w:p>
    <w:p w:rsidR="001542A0" w:rsidRDefault="001542A0" w:rsidP="00F92293"/>
    <w:sectPr w:rsidR="00154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nteMTSt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93"/>
    <w:rsid w:val="001542A0"/>
    <w:rsid w:val="00F9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 Technology</Company>
  <LinksUpToDate>false</LinksUpToDate>
  <CharactersWithSpaces>18115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Simmons</dc:creator>
  <cp:lastModifiedBy>David Simmons</cp:lastModifiedBy>
  <cp:revision>1</cp:revision>
  <dcterms:created xsi:type="dcterms:W3CDTF">2015-07-24T07:27:00Z</dcterms:created>
  <dcterms:modified xsi:type="dcterms:W3CDTF">2015-07-24T07:30:00Z</dcterms:modified>
</cp:coreProperties>
</file>